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9E" w:rsidRDefault="00833269" w:rsidP="008332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Вакантные места для приема (перевода)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 в 2025 г.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 и техническое моделирование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 и робототехника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 и радиоэлектроника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программы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основы высоких технологий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для будущих инженеров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3269" w:rsidTr="00833269">
        <w:tc>
          <w:tcPr>
            <w:tcW w:w="704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833269" w:rsidRDefault="00833269" w:rsidP="008332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производственной деятельности</w:t>
            </w:r>
          </w:p>
        </w:tc>
        <w:tc>
          <w:tcPr>
            <w:tcW w:w="2336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833269" w:rsidRDefault="00833269" w:rsidP="0083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</w:tr>
    </w:tbl>
    <w:p w:rsidR="00833269" w:rsidRPr="00833269" w:rsidRDefault="00833269" w:rsidP="008332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33269" w:rsidRPr="0083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69"/>
    <w:rsid w:val="00833269"/>
    <w:rsid w:val="008C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50C93-31A5-45BC-A46A-2D2D833B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Милютина</dc:creator>
  <cp:keywords/>
  <dc:description/>
  <cp:lastModifiedBy>Татьяна Н. Милютина</cp:lastModifiedBy>
  <cp:revision>1</cp:revision>
  <dcterms:created xsi:type="dcterms:W3CDTF">2025-07-30T10:59:00Z</dcterms:created>
  <dcterms:modified xsi:type="dcterms:W3CDTF">2025-07-30T11:05:00Z</dcterms:modified>
</cp:coreProperties>
</file>